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FE88B" w14:textId="73179EC2" w:rsidR="00476AA3" w:rsidRDefault="008961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26545" wp14:editId="67C6FEF6">
                <wp:simplePos x="0" y="0"/>
                <wp:positionH relativeFrom="margin">
                  <wp:align>left</wp:align>
                </wp:positionH>
                <wp:positionV relativeFrom="paragraph">
                  <wp:posOffset>-215900</wp:posOffset>
                </wp:positionV>
                <wp:extent cx="9359900" cy="469900"/>
                <wp:effectExtent l="0" t="0" r="12700" b="254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469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AAD0B" w14:textId="0090582B" w:rsidR="008961F0" w:rsidRPr="00376AD3" w:rsidRDefault="008961F0" w:rsidP="008961F0">
                            <w:pPr>
                              <w:shd w:val="clear" w:color="auto" w:fill="9CC2E5" w:themeFill="accent5" w:themeFillTint="99"/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Rocks, Relics and Rumbles</w:t>
                            </w:r>
                            <w:r>
                              <w:rPr>
                                <w:rFonts w:ascii="Segoe Script" w:hAnsi="Segoe Script"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76AD3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Knowledge Organiser –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Y4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AD3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Spring 1</w:t>
                            </w:r>
                          </w:p>
                          <w:p w14:paraId="06CD4043" w14:textId="77777777" w:rsidR="008961F0" w:rsidRDefault="008961F0" w:rsidP="008961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26545" id="Rectangle: Rounded Corners 6" o:spid="_x0000_s1026" style="position:absolute;margin-left:0;margin-top:-17pt;width:737pt;height:3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" fillcolor="#9cc2e5 [1944]" strokecolor="#1f3763 [1604]" strokeweight="1pt">
                <v:stroke joinstyle="miter"/>
                <v:textbox>
                  <w:txbxContent>
                    <w:p w14:paraId="17FAAD0B" w14:textId="0090582B" w:rsidR="008961F0" w:rsidRPr="00376AD3" w:rsidRDefault="008961F0" w:rsidP="008961F0">
                      <w:pPr>
                        <w:shd w:val="clear" w:color="auto" w:fill="9CC2E5" w:themeFill="accent5" w:themeFillTint="99"/>
                        <w:spacing w:after="0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Rocks, Relics and Rumbles</w:t>
                      </w:r>
                      <w:r>
                        <w:rPr>
                          <w:rFonts w:ascii="Segoe Script" w:hAnsi="Segoe Script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76AD3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- Knowledge Organiser –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Y4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76AD3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Spring 1</w:t>
                      </w:r>
                    </w:p>
                    <w:p w14:paraId="06CD4043" w14:textId="77777777" w:rsidR="008961F0" w:rsidRDefault="008961F0" w:rsidP="008961F0"/>
                  </w:txbxContent>
                </v:textbox>
                <w10:wrap anchorx="margin"/>
              </v:roundrect>
            </w:pict>
          </mc:Fallback>
        </mc:AlternateContent>
      </w:r>
    </w:p>
    <w:p w14:paraId="72827D3E" w14:textId="77777777" w:rsidR="008961F0" w:rsidRDefault="0044415A" w:rsidP="00FC0EEC">
      <w:r>
        <w:rPr>
          <w:noProof/>
          <w:lang w:val="en-US"/>
        </w:rPr>
        <w:drawing>
          <wp:inline distT="0" distB="0" distL="0" distR="0" wp14:anchorId="1A5E847C" wp14:editId="370D4178">
            <wp:extent cx="8166735" cy="2786432"/>
            <wp:effectExtent l="0" t="0" r="1206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358" t="48605" r="27071" b="13794"/>
                    <a:stretch/>
                  </pic:blipFill>
                  <pic:spPr bwMode="auto">
                    <a:xfrm>
                      <a:off x="0" y="0"/>
                      <a:ext cx="8268377" cy="282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EABE7" w14:textId="77777777" w:rsidR="008961F0" w:rsidRDefault="008961F0" w:rsidP="00FC0EEC"/>
    <w:p w14:paraId="5238D777" w14:textId="130BBAEC" w:rsidR="00711BB2" w:rsidRDefault="00711BB2" w:rsidP="00FC0EEC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71430971" wp14:editId="33CE27BE">
            <wp:extent cx="3795015" cy="2103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64" t="20787" r="60368" b="51853"/>
                    <a:stretch/>
                  </pic:blipFill>
                  <pic:spPr bwMode="auto">
                    <a:xfrm>
                      <a:off x="0" y="0"/>
                      <a:ext cx="3839284" cy="212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1BB2">
        <w:rPr>
          <w:noProof/>
          <w:lang w:val="en-US"/>
        </w:rPr>
        <w:drawing>
          <wp:inline distT="0" distB="0" distL="0" distR="0" wp14:anchorId="06D768E3" wp14:editId="10DF7D2C">
            <wp:extent cx="5031142" cy="2167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805" t="61444" r="28471" b="14253"/>
                    <a:stretch/>
                  </pic:blipFill>
                  <pic:spPr bwMode="auto">
                    <a:xfrm>
                      <a:off x="0" y="0"/>
                      <a:ext cx="5073627" cy="218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1450" w:tblpY="5"/>
        <w:tblW w:w="0" w:type="auto"/>
        <w:tblLook w:val="04A0" w:firstRow="1" w:lastRow="0" w:firstColumn="1" w:lastColumn="0" w:noHBand="0" w:noVBand="1"/>
      </w:tblPr>
      <w:tblGrid>
        <w:gridCol w:w="2383"/>
        <w:gridCol w:w="2383"/>
      </w:tblGrid>
      <w:tr w:rsidR="004B4EA2" w14:paraId="69361303" w14:textId="77777777" w:rsidTr="00DC7838">
        <w:trPr>
          <w:trHeight w:val="281"/>
        </w:trPr>
        <w:tc>
          <w:tcPr>
            <w:tcW w:w="4766" w:type="dxa"/>
            <w:gridSpan w:val="2"/>
            <w:shd w:val="clear" w:color="auto" w:fill="B4C6E7" w:themeFill="accent1" w:themeFillTint="66"/>
          </w:tcPr>
          <w:p w14:paraId="09039349" w14:textId="186A8CB4" w:rsidR="004B4EA2" w:rsidRPr="00DC7838" w:rsidRDefault="004B4EA2" w:rsidP="004B4EA2">
            <w:pPr>
              <w:rPr>
                <w:b/>
                <w:sz w:val="28"/>
                <w:szCs w:val="28"/>
              </w:rPr>
            </w:pPr>
            <w:r w:rsidRPr="00DC7838">
              <w:rPr>
                <w:b/>
                <w:sz w:val="28"/>
                <w:szCs w:val="28"/>
              </w:rPr>
              <w:lastRenderedPageBreak/>
              <w:t>Key vocabulary</w:t>
            </w:r>
          </w:p>
        </w:tc>
      </w:tr>
      <w:tr w:rsidR="00BF502C" w14:paraId="01E53048" w14:textId="77777777" w:rsidTr="00DC7838">
        <w:trPr>
          <w:trHeight w:val="615"/>
        </w:trPr>
        <w:tc>
          <w:tcPr>
            <w:tcW w:w="2383" w:type="dxa"/>
          </w:tcPr>
          <w:p w14:paraId="5A843C78" w14:textId="3264F27E" w:rsidR="00BF502C" w:rsidRPr="00DC7838" w:rsidRDefault="004B4EA2" w:rsidP="00DC7838">
            <w:pPr>
              <w:rPr>
                <w:b/>
                <w:sz w:val="24"/>
                <w:szCs w:val="24"/>
              </w:rPr>
            </w:pPr>
            <w:r w:rsidRPr="00DC7838">
              <w:rPr>
                <w:b/>
                <w:color w:val="ED7D31" w:themeColor="accent2"/>
                <w:sz w:val="24"/>
                <w:szCs w:val="24"/>
              </w:rPr>
              <w:t>Crust</w:t>
            </w:r>
          </w:p>
        </w:tc>
        <w:tc>
          <w:tcPr>
            <w:tcW w:w="2383" w:type="dxa"/>
          </w:tcPr>
          <w:p w14:paraId="1E10B464" w14:textId="0B427EFD" w:rsidR="00BF502C" w:rsidRPr="00DC7838" w:rsidRDefault="004B4EA2" w:rsidP="00BF502C">
            <w:pPr>
              <w:jc w:val="right"/>
              <w:rPr>
                <w:sz w:val="24"/>
                <w:szCs w:val="24"/>
              </w:rPr>
            </w:pPr>
            <w:r w:rsidRPr="00DC7838">
              <w:rPr>
                <w:sz w:val="24"/>
                <w:szCs w:val="24"/>
              </w:rPr>
              <w:t>The outermost layer of the earth.</w:t>
            </w:r>
          </w:p>
        </w:tc>
      </w:tr>
      <w:tr w:rsidR="004B4EA2" w14:paraId="128F3944" w14:textId="77777777" w:rsidTr="004B4EA2">
        <w:trPr>
          <w:trHeight w:val="327"/>
        </w:trPr>
        <w:tc>
          <w:tcPr>
            <w:tcW w:w="2383" w:type="dxa"/>
          </w:tcPr>
          <w:p w14:paraId="38EC8B4C" w14:textId="1B94A911" w:rsidR="004B4EA2" w:rsidRPr="00DC7838" w:rsidRDefault="004B4EA2" w:rsidP="00DC7838">
            <w:pPr>
              <w:rPr>
                <w:b/>
                <w:sz w:val="24"/>
                <w:szCs w:val="24"/>
              </w:rPr>
            </w:pPr>
            <w:r w:rsidRPr="00DC7838">
              <w:rPr>
                <w:b/>
                <w:color w:val="9CC2E5" w:themeColor="accent5" w:themeTint="99"/>
                <w:sz w:val="24"/>
                <w:szCs w:val="24"/>
              </w:rPr>
              <w:t>Erupt</w:t>
            </w:r>
          </w:p>
        </w:tc>
        <w:tc>
          <w:tcPr>
            <w:tcW w:w="2383" w:type="dxa"/>
          </w:tcPr>
          <w:p w14:paraId="65A8AA04" w14:textId="04370B47" w:rsidR="004B4EA2" w:rsidRPr="00DC7838" w:rsidRDefault="00DC7838" w:rsidP="00BF502C">
            <w:pPr>
              <w:jc w:val="right"/>
              <w:rPr>
                <w:sz w:val="24"/>
                <w:szCs w:val="24"/>
              </w:rPr>
            </w:pPr>
            <w:r w:rsidRPr="00DC7838">
              <w:rPr>
                <w:sz w:val="24"/>
                <w:szCs w:val="24"/>
              </w:rPr>
              <w:t>To suddenly burst out causing lava to explode out of the earth’s surface.</w:t>
            </w:r>
          </w:p>
        </w:tc>
      </w:tr>
      <w:tr w:rsidR="004B4EA2" w14:paraId="34175DF2" w14:textId="77777777" w:rsidTr="00DC7838">
        <w:trPr>
          <w:trHeight w:val="1119"/>
        </w:trPr>
        <w:tc>
          <w:tcPr>
            <w:tcW w:w="2383" w:type="dxa"/>
          </w:tcPr>
          <w:p w14:paraId="4E254E22" w14:textId="7F7BDDD5" w:rsidR="004B4EA2" w:rsidRPr="00DC7838" w:rsidRDefault="004B4EA2" w:rsidP="00DC7838">
            <w:pPr>
              <w:rPr>
                <w:b/>
                <w:color w:val="FF7E79"/>
                <w:sz w:val="24"/>
                <w:szCs w:val="24"/>
              </w:rPr>
            </w:pPr>
            <w:r w:rsidRPr="00DC7838">
              <w:rPr>
                <w:b/>
                <w:color w:val="FF7E79"/>
                <w:sz w:val="24"/>
                <w:szCs w:val="24"/>
              </w:rPr>
              <w:t>Gorges</w:t>
            </w:r>
          </w:p>
        </w:tc>
        <w:tc>
          <w:tcPr>
            <w:tcW w:w="2383" w:type="dxa"/>
          </w:tcPr>
          <w:p w14:paraId="08335382" w14:textId="3875A63F" w:rsidR="004B4EA2" w:rsidRPr="00DC7838" w:rsidRDefault="004B4EA2" w:rsidP="00BF502C">
            <w:pPr>
              <w:jc w:val="right"/>
              <w:rPr>
                <w:sz w:val="24"/>
                <w:szCs w:val="24"/>
              </w:rPr>
            </w:pPr>
            <w:r w:rsidRPr="00DC7838">
              <w:rPr>
                <w:sz w:val="24"/>
                <w:szCs w:val="24"/>
              </w:rPr>
              <w:t>A narrow valley with steep walls, found between hills or mountains.</w:t>
            </w:r>
          </w:p>
        </w:tc>
      </w:tr>
      <w:tr w:rsidR="00BF502C" w14:paraId="3730B2AE" w14:textId="77777777" w:rsidTr="00BF502C">
        <w:trPr>
          <w:trHeight w:val="322"/>
        </w:trPr>
        <w:tc>
          <w:tcPr>
            <w:tcW w:w="2383" w:type="dxa"/>
          </w:tcPr>
          <w:p w14:paraId="5079E65D" w14:textId="4C4A8FA6" w:rsidR="00BF502C" w:rsidRPr="00DC7838" w:rsidRDefault="004B4EA2" w:rsidP="00DC7838">
            <w:pPr>
              <w:rPr>
                <w:b/>
                <w:sz w:val="24"/>
                <w:szCs w:val="24"/>
              </w:rPr>
            </w:pPr>
            <w:r w:rsidRPr="00DC7838">
              <w:rPr>
                <w:b/>
                <w:color w:val="A8D08D" w:themeColor="accent6" w:themeTint="99"/>
                <w:sz w:val="24"/>
                <w:szCs w:val="24"/>
              </w:rPr>
              <w:t>Lava</w:t>
            </w:r>
          </w:p>
        </w:tc>
        <w:tc>
          <w:tcPr>
            <w:tcW w:w="2383" w:type="dxa"/>
          </w:tcPr>
          <w:p w14:paraId="6F875E11" w14:textId="110E6EB4" w:rsidR="00BF502C" w:rsidRPr="00DC7838" w:rsidRDefault="004B4EA2" w:rsidP="00BF502C">
            <w:pPr>
              <w:jc w:val="right"/>
              <w:rPr>
                <w:sz w:val="24"/>
                <w:szCs w:val="24"/>
              </w:rPr>
            </w:pPr>
            <w:proofErr w:type="spellStart"/>
            <w:proofErr w:type="gramStart"/>
            <w:r w:rsidRPr="00DC7838">
              <w:rPr>
                <w:sz w:val="24"/>
                <w:szCs w:val="24"/>
              </w:rPr>
              <w:t>Hot,liquid</w:t>
            </w:r>
            <w:proofErr w:type="spellEnd"/>
            <w:proofErr w:type="gramEnd"/>
            <w:r w:rsidRPr="00DC7838">
              <w:rPr>
                <w:sz w:val="24"/>
                <w:szCs w:val="24"/>
              </w:rPr>
              <w:t xml:space="preserve"> that flows from a volcano.</w:t>
            </w:r>
          </w:p>
        </w:tc>
      </w:tr>
      <w:tr w:rsidR="00BF502C" w14:paraId="02E72A33" w14:textId="77777777" w:rsidTr="00BF502C">
        <w:trPr>
          <w:trHeight w:val="309"/>
        </w:trPr>
        <w:tc>
          <w:tcPr>
            <w:tcW w:w="2383" w:type="dxa"/>
          </w:tcPr>
          <w:p w14:paraId="62438477" w14:textId="05D36279" w:rsidR="00BF502C" w:rsidRPr="00DC7838" w:rsidRDefault="004B4EA2" w:rsidP="00DC7838">
            <w:pPr>
              <w:rPr>
                <w:b/>
                <w:color w:val="FF2F92"/>
                <w:sz w:val="24"/>
                <w:szCs w:val="24"/>
              </w:rPr>
            </w:pPr>
            <w:r w:rsidRPr="00DC7838">
              <w:rPr>
                <w:b/>
                <w:color w:val="FF2F92"/>
                <w:sz w:val="24"/>
                <w:szCs w:val="24"/>
              </w:rPr>
              <w:t>Magma</w:t>
            </w:r>
          </w:p>
        </w:tc>
        <w:tc>
          <w:tcPr>
            <w:tcW w:w="2383" w:type="dxa"/>
          </w:tcPr>
          <w:p w14:paraId="533DBF77" w14:textId="25CF5051" w:rsidR="00BF502C" w:rsidRPr="00DC7838" w:rsidRDefault="004B4EA2" w:rsidP="00BF502C">
            <w:pPr>
              <w:jc w:val="right"/>
              <w:rPr>
                <w:sz w:val="24"/>
                <w:szCs w:val="24"/>
              </w:rPr>
            </w:pPr>
            <w:proofErr w:type="spellStart"/>
            <w:proofErr w:type="gramStart"/>
            <w:r w:rsidRPr="00DC7838">
              <w:rPr>
                <w:sz w:val="24"/>
                <w:szCs w:val="24"/>
              </w:rPr>
              <w:t>Hot,liquid</w:t>
            </w:r>
            <w:proofErr w:type="spellEnd"/>
            <w:proofErr w:type="gramEnd"/>
            <w:r w:rsidRPr="00DC7838">
              <w:rPr>
                <w:sz w:val="24"/>
                <w:szCs w:val="24"/>
              </w:rPr>
              <w:t xml:space="preserve"> rock located deep below the earth’s surface.</w:t>
            </w:r>
          </w:p>
        </w:tc>
      </w:tr>
      <w:tr w:rsidR="00BF502C" w14:paraId="4DA19E3F" w14:textId="77777777" w:rsidTr="00BF502C">
        <w:trPr>
          <w:trHeight w:val="281"/>
        </w:trPr>
        <w:tc>
          <w:tcPr>
            <w:tcW w:w="2383" w:type="dxa"/>
          </w:tcPr>
          <w:p w14:paraId="794AA491" w14:textId="7AD665A0" w:rsidR="00BF502C" w:rsidRPr="00DC7838" w:rsidRDefault="004B4EA2" w:rsidP="00DC7838">
            <w:pPr>
              <w:rPr>
                <w:b/>
                <w:sz w:val="24"/>
                <w:szCs w:val="24"/>
              </w:rPr>
            </w:pPr>
            <w:r w:rsidRPr="00DC7838">
              <w:rPr>
                <w:b/>
                <w:color w:val="7030A0"/>
                <w:sz w:val="24"/>
                <w:szCs w:val="24"/>
              </w:rPr>
              <w:t>Summit</w:t>
            </w:r>
          </w:p>
        </w:tc>
        <w:tc>
          <w:tcPr>
            <w:tcW w:w="2383" w:type="dxa"/>
          </w:tcPr>
          <w:p w14:paraId="3F9837CE" w14:textId="1D490267" w:rsidR="00BF502C" w:rsidRPr="00DC7838" w:rsidRDefault="004B4EA2" w:rsidP="00BF502C">
            <w:pPr>
              <w:jc w:val="right"/>
              <w:rPr>
                <w:sz w:val="24"/>
                <w:szCs w:val="24"/>
              </w:rPr>
            </w:pPr>
            <w:r w:rsidRPr="00DC7838">
              <w:rPr>
                <w:sz w:val="24"/>
                <w:szCs w:val="24"/>
              </w:rPr>
              <w:t>The highest point of the mountain.</w:t>
            </w:r>
          </w:p>
        </w:tc>
      </w:tr>
      <w:tr w:rsidR="00BF502C" w14:paraId="330A4BFD" w14:textId="77777777" w:rsidTr="00BF502C">
        <w:trPr>
          <w:trHeight w:val="257"/>
        </w:trPr>
        <w:tc>
          <w:tcPr>
            <w:tcW w:w="2383" w:type="dxa"/>
          </w:tcPr>
          <w:p w14:paraId="4C40AA82" w14:textId="0E05B020" w:rsidR="00BF502C" w:rsidRPr="00DC7838" w:rsidRDefault="004B4EA2" w:rsidP="00DC7838">
            <w:pPr>
              <w:rPr>
                <w:b/>
                <w:color w:val="00FDFF"/>
                <w:sz w:val="24"/>
                <w:szCs w:val="24"/>
              </w:rPr>
            </w:pPr>
            <w:r w:rsidRPr="00DC7838">
              <w:rPr>
                <w:b/>
                <w:color w:val="00FDFF"/>
                <w:sz w:val="24"/>
                <w:szCs w:val="24"/>
              </w:rPr>
              <w:t>Tectonic plate</w:t>
            </w:r>
          </w:p>
        </w:tc>
        <w:tc>
          <w:tcPr>
            <w:tcW w:w="2383" w:type="dxa"/>
          </w:tcPr>
          <w:p w14:paraId="67DA0BF9" w14:textId="56B482B5" w:rsidR="00BF502C" w:rsidRPr="00DC7838" w:rsidRDefault="004B4EA2" w:rsidP="00BF502C">
            <w:pPr>
              <w:jc w:val="right"/>
              <w:rPr>
                <w:sz w:val="24"/>
                <w:szCs w:val="24"/>
              </w:rPr>
            </w:pPr>
            <w:r w:rsidRPr="00DC7838">
              <w:rPr>
                <w:sz w:val="24"/>
                <w:szCs w:val="24"/>
              </w:rPr>
              <w:t>Pieces of the earth’s crust connected together.</w:t>
            </w:r>
          </w:p>
        </w:tc>
      </w:tr>
    </w:tbl>
    <w:p w14:paraId="0B5997E3" w14:textId="77777777" w:rsidR="00BF502C" w:rsidRDefault="0044415A" w:rsidP="00BF502C">
      <w:pPr>
        <w:jc w:val="right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6CCD3E7" wp14:editId="5FDAB6B2">
            <wp:extent cx="5645311" cy="2437467"/>
            <wp:effectExtent l="0" t="0" r="0" b="1270"/>
            <wp:docPr id="5" name="Picture 5" descr="/Users/nbs.barker/Desktop/Screen Shot 2021-11-15 at 13.53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nbs.barker/Desktop/Screen Shot 2021-11-15 at 13.53.3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78" cy="24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C832" w14:textId="780C4FAD" w:rsidR="00476AA3" w:rsidRDefault="00806CC0" w:rsidP="00BF502C">
      <w:pPr>
        <w:jc w:val="right"/>
      </w:pPr>
      <w:r>
        <w:rPr>
          <w:noProof/>
          <w:lang w:val="en-US"/>
        </w:rPr>
        <w:drawing>
          <wp:inline distT="0" distB="0" distL="0" distR="0" wp14:anchorId="756E17A9" wp14:editId="37A64F5D">
            <wp:extent cx="5613835" cy="2747010"/>
            <wp:effectExtent l="0" t="0" r="0" b="0"/>
            <wp:docPr id="4" name="Picture 4" descr="/Users/nbs.barker/Desktop/Screen Shot 2021-11-15 at 13.5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bs.barker/Desktop/Screen Shot 2021-11-15 at 13.53.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84" cy="276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AA3" w:rsidSect="00476A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AA3"/>
    <w:rsid w:val="00163724"/>
    <w:rsid w:val="0044415A"/>
    <w:rsid w:val="00476AA3"/>
    <w:rsid w:val="004B4EA2"/>
    <w:rsid w:val="00673070"/>
    <w:rsid w:val="0068129F"/>
    <w:rsid w:val="00711BB2"/>
    <w:rsid w:val="00806CC0"/>
    <w:rsid w:val="008961F0"/>
    <w:rsid w:val="00A00011"/>
    <w:rsid w:val="00B34DF8"/>
    <w:rsid w:val="00BF502C"/>
    <w:rsid w:val="00DC7838"/>
    <w:rsid w:val="00F77CC8"/>
    <w:rsid w:val="00FC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FC65D"/>
  <w15:chartTrackingRefBased/>
  <w15:docId w15:val="{0850387A-5B8F-4818-B7A4-87CFBBFD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5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Barker, Samantha</dc:creator>
  <cp:keywords/>
  <dc:description/>
  <cp:lastModifiedBy>Barker, Samantha</cp:lastModifiedBy>
  <cp:revision>5</cp:revision>
  <dcterms:created xsi:type="dcterms:W3CDTF">2021-11-08T13:41:00Z</dcterms:created>
  <dcterms:modified xsi:type="dcterms:W3CDTF">2021-11-23T14:30:00Z</dcterms:modified>
</cp:coreProperties>
</file>